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EE6A9" w14:textId="75E8BBB9" w:rsidR="005C5C28" w:rsidRPr="009E4449" w:rsidRDefault="005C5C28" w:rsidP="00956877">
      <w:pPr>
        <w:pStyle w:val="Domylnie"/>
        <w:rPr>
          <w:rFonts w:ascii="Times New Roman" w:hAnsi="Times New Roman" w:cs="Times New Roman"/>
        </w:rPr>
      </w:pPr>
    </w:p>
    <w:p w14:paraId="02D3C5E1" w14:textId="5C6F7D15" w:rsidR="00C573BD" w:rsidRPr="009E4449" w:rsidRDefault="00886175">
      <w:pPr>
        <w:pStyle w:val="NormalnyWeb"/>
        <w:jc w:val="center"/>
        <w:rPr>
          <w:b/>
          <w:bCs/>
        </w:rPr>
      </w:pPr>
      <w:r w:rsidRPr="009E4449">
        <w:rPr>
          <w:b/>
          <w:bCs/>
        </w:rPr>
        <w:t xml:space="preserve">UCHWAŁA NR </w:t>
      </w:r>
      <w:r w:rsidR="00F12681">
        <w:rPr>
          <w:b/>
          <w:bCs/>
        </w:rPr>
        <w:t>XI.116.2025</w:t>
      </w:r>
      <w:r w:rsidRPr="009E4449">
        <w:rPr>
          <w:b/>
          <w:bCs/>
        </w:rPr>
        <w:br/>
        <w:t>RADY MIEJSKIEJ W TŁUSZCZU</w:t>
      </w:r>
      <w:r w:rsidRPr="009E4449">
        <w:rPr>
          <w:b/>
          <w:bCs/>
        </w:rPr>
        <w:br/>
        <w:t xml:space="preserve">z dnia </w:t>
      </w:r>
      <w:r w:rsidR="00F12681">
        <w:rPr>
          <w:b/>
          <w:bCs/>
        </w:rPr>
        <w:t xml:space="preserve">12 sierpnia </w:t>
      </w:r>
      <w:r w:rsidRPr="009E4449">
        <w:rPr>
          <w:b/>
          <w:bCs/>
        </w:rPr>
        <w:t>20</w:t>
      </w:r>
      <w:r w:rsidR="00C25BB9" w:rsidRPr="009E4449">
        <w:rPr>
          <w:b/>
          <w:bCs/>
        </w:rPr>
        <w:t>25</w:t>
      </w:r>
      <w:r w:rsidRPr="009E4449">
        <w:rPr>
          <w:b/>
          <w:bCs/>
        </w:rPr>
        <w:t xml:space="preserve"> r.</w:t>
      </w:r>
    </w:p>
    <w:p w14:paraId="115AEC1C" w14:textId="77777777" w:rsidR="00C573BD" w:rsidRPr="009E4449" w:rsidRDefault="00C573BD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09775" w14:textId="77777777" w:rsidR="00094FE2" w:rsidRPr="009E4449" w:rsidRDefault="00094FE2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F5791" w14:textId="1B9B48C2" w:rsidR="00EE1542" w:rsidRPr="009E4449" w:rsidRDefault="00EE1542" w:rsidP="00EE1542">
      <w:pPr>
        <w:pStyle w:val="Domylnie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4449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8206CA" w:rsidRPr="009E4449">
        <w:rPr>
          <w:rFonts w:ascii="Times New Roman" w:hAnsi="Times New Roman" w:cs="Times New Roman"/>
          <w:b/>
          <w:bCs/>
          <w:sz w:val="24"/>
          <w:szCs w:val="24"/>
        </w:rPr>
        <w:t>finansowania</w:t>
      </w:r>
      <w:r w:rsidR="009A624D" w:rsidRPr="009E4449">
        <w:rPr>
          <w:rFonts w:ascii="Times New Roman" w:hAnsi="Times New Roman" w:cs="Times New Roman"/>
          <w:b/>
          <w:bCs/>
          <w:sz w:val="24"/>
          <w:szCs w:val="24"/>
        </w:rPr>
        <w:t xml:space="preserve"> przez</w:t>
      </w:r>
      <w:r w:rsidR="008206CA" w:rsidRPr="009E44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4449">
        <w:rPr>
          <w:rFonts w:ascii="Times New Roman" w:hAnsi="Times New Roman" w:cs="Times New Roman"/>
          <w:b/>
          <w:bCs/>
          <w:sz w:val="24"/>
          <w:szCs w:val="24"/>
        </w:rPr>
        <w:t>Gmin</w:t>
      </w:r>
      <w:r w:rsidR="009A624D" w:rsidRPr="009E4449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9E4449">
        <w:rPr>
          <w:rFonts w:ascii="Times New Roman" w:hAnsi="Times New Roman" w:cs="Times New Roman"/>
          <w:b/>
          <w:bCs/>
          <w:sz w:val="24"/>
          <w:szCs w:val="24"/>
        </w:rPr>
        <w:t xml:space="preserve"> Tłuszcz  budowy oświetlenia drogi wojewódzkiej poprzez budowę sieci energetycznej - kablowej linii oświetleniowej oraz pełnienia funkcji inspektora nadzoru inwestorskiego w ramach zadania</w:t>
      </w:r>
      <w:r w:rsidR="000B66A9" w:rsidRPr="009E4449">
        <w:rPr>
          <w:rFonts w:ascii="Times New Roman" w:hAnsi="Times New Roman" w:cs="Times New Roman"/>
          <w:b/>
          <w:bCs/>
          <w:sz w:val="24"/>
          <w:szCs w:val="24"/>
        </w:rPr>
        <w:t xml:space="preserve"> prowadzonego przez</w:t>
      </w:r>
      <w:r w:rsidR="000B66A9" w:rsidRPr="009E4449">
        <w:rPr>
          <w:rFonts w:ascii="Times New Roman" w:hAnsi="Times New Roman" w:cs="Times New Roman"/>
          <w:sz w:val="24"/>
          <w:szCs w:val="24"/>
        </w:rPr>
        <w:t xml:space="preserve"> </w:t>
      </w:r>
      <w:r w:rsidR="000B66A9" w:rsidRPr="009E4449">
        <w:rPr>
          <w:rFonts w:ascii="Times New Roman" w:hAnsi="Times New Roman" w:cs="Times New Roman"/>
          <w:b/>
          <w:bCs/>
          <w:sz w:val="24"/>
          <w:szCs w:val="24"/>
        </w:rPr>
        <w:t xml:space="preserve">Województwo Mazowieckie - Mazowiecki Zarząd Dróg Wojewódzkich w Warszawie </w:t>
      </w:r>
      <w:r w:rsidR="009E4449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0B66A9" w:rsidRPr="009E4449">
        <w:rPr>
          <w:rFonts w:ascii="Times New Roman" w:hAnsi="Times New Roman" w:cs="Times New Roman"/>
          <w:b/>
          <w:bCs/>
          <w:sz w:val="24"/>
          <w:szCs w:val="24"/>
        </w:rPr>
        <w:t>pn.</w:t>
      </w:r>
      <w:r w:rsidRPr="009E4449">
        <w:rPr>
          <w:rFonts w:ascii="Times New Roman" w:hAnsi="Times New Roman" w:cs="Times New Roman"/>
          <w:b/>
          <w:bCs/>
          <w:sz w:val="24"/>
          <w:szCs w:val="24"/>
        </w:rPr>
        <w:t xml:space="preserve"> „Rozbudowa dróg wojewódzkich nr 634</w:t>
      </w:r>
      <w:r w:rsidR="000B66A9" w:rsidRPr="009E44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4449">
        <w:rPr>
          <w:rFonts w:ascii="Times New Roman" w:hAnsi="Times New Roman" w:cs="Times New Roman"/>
          <w:b/>
          <w:bCs/>
          <w:sz w:val="24"/>
          <w:szCs w:val="24"/>
        </w:rPr>
        <w:t>i 636 w m. Wólka Kozłowska, gmina Tłuszcz”</w:t>
      </w:r>
    </w:p>
    <w:p w14:paraId="75AF3D60" w14:textId="77777777" w:rsidR="00EE1542" w:rsidRPr="009E4449" w:rsidRDefault="00EE1542" w:rsidP="00EE1542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513ADE" w14:textId="77777777" w:rsidR="00296D75" w:rsidRPr="009E4449" w:rsidRDefault="00296D75" w:rsidP="00EE1542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D274B3" w14:textId="0A24B3B3" w:rsidR="00EE1542" w:rsidRPr="009E4449" w:rsidRDefault="00EE1542" w:rsidP="00B73238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449">
        <w:rPr>
          <w:rFonts w:ascii="Times New Roman" w:hAnsi="Times New Roman" w:cs="Times New Roman"/>
          <w:sz w:val="24"/>
          <w:szCs w:val="24"/>
        </w:rPr>
        <w:t>Na podstawie art. 1</w:t>
      </w:r>
      <w:r w:rsidR="009A624D" w:rsidRPr="009E4449">
        <w:rPr>
          <w:rFonts w:ascii="Times New Roman" w:hAnsi="Times New Roman" w:cs="Times New Roman"/>
          <w:sz w:val="24"/>
          <w:szCs w:val="24"/>
        </w:rPr>
        <w:t>0</w:t>
      </w:r>
      <w:r w:rsidRPr="009E4449">
        <w:rPr>
          <w:rFonts w:ascii="Times New Roman" w:hAnsi="Times New Roman" w:cs="Times New Roman"/>
          <w:sz w:val="24"/>
          <w:szCs w:val="24"/>
        </w:rPr>
        <w:t xml:space="preserve"> ust. </w:t>
      </w:r>
      <w:r w:rsidR="009A624D" w:rsidRPr="009E4449">
        <w:rPr>
          <w:rFonts w:ascii="Times New Roman" w:hAnsi="Times New Roman" w:cs="Times New Roman"/>
          <w:sz w:val="24"/>
          <w:szCs w:val="24"/>
        </w:rPr>
        <w:t>1</w:t>
      </w:r>
      <w:r w:rsidR="00BA4308">
        <w:rPr>
          <w:rFonts w:ascii="Times New Roman" w:hAnsi="Times New Roman" w:cs="Times New Roman"/>
          <w:sz w:val="24"/>
          <w:szCs w:val="24"/>
        </w:rPr>
        <w:t xml:space="preserve">, art. 18 ust. 1 </w:t>
      </w:r>
      <w:r w:rsidRPr="009E4449">
        <w:rPr>
          <w:rFonts w:ascii="Times New Roman" w:hAnsi="Times New Roman" w:cs="Times New Roman"/>
          <w:sz w:val="24"/>
          <w:szCs w:val="24"/>
        </w:rPr>
        <w:t xml:space="preserve">ustawy z dnia 8 marca 1990 r. o samorządzie gminnym (Dz.U. z 2024 r. poz. </w:t>
      </w:r>
      <w:r w:rsidR="0056790D" w:rsidRPr="009E4449">
        <w:rPr>
          <w:rFonts w:ascii="Times New Roman" w:hAnsi="Times New Roman" w:cs="Times New Roman"/>
          <w:sz w:val="24"/>
          <w:szCs w:val="24"/>
        </w:rPr>
        <w:t>1465</w:t>
      </w:r>
      <w:r w:rsidRPr="009E444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9E444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E4449">
        <w:rPr>
          <w:rFonts w:ascii="Times New Roman" w:hAnsi="Times New Roman" w:cs="Times New Roman"/>
          <w:sz w:val="24"/>
          <w:szCs w:val="24"/>
        </w:rPr>
        <w:t>. zm.)</w:t>
      </w:r>
      <w:r w:rsidR="00B73238">
        <w:rPr>
          <w:rFonts w:ascii="Times New Roman" w:hAnsi="Times New Roman" w:cs="Times New Roman"/>
          <w:sz w:val="24"/>
          <w:szCs w:val="24"/>
        </w:rPr>
        <w:t>,</w:t>
      </w:r>
      <w:r w:rsidR="00B73238" w:rsidRPr="00B73238">
        <w:rPr>
          <w:rFonts w:ascii="Times New Roman" w:hAnsi="Times New Roman" w:cs="Times New Roman"/>
          <w:sz w:val="24"/>
          <w:szCs w:val="24"/>
        </w:rPr>
        <w:t xml:space="preserve"> art. 216 ust. 2 pkt 4 ustawy z dnia 27 sierpnia 2009</w:t>
      </w:r>
      <w:r w:rsidR="00B73238">
        <w:rPr>
          <w:rFonts w:ascii="Times New Roman" w:hAnsi="Times New Roman" w:cs="Times New Roman"/>
          <w:sz w:val="24"/>
          <w:szCs w:val="24"/>
        </w:rPr>
        <w:t xml:space="preserve"> </w:t>
      </w:r>
      <w:r w:rsidR="00B73238" w:rsidRPr="00B73238">
        <w:rPr>
          <w:rFonts w:ascii="Times New Roman" w:hAnsi="Times New Roman" w:cs="Times New Roman"/>
          <w:sz w:val="24"/>
          <w:szCs w:val="24"/>
        </w:rPr>
        <w:t>roku o finansach publi</w:t>
      </w:r>
      <w:r w:rsidR="00B73238">
        <w:rPr>
          <w:rFonts w:ascii="Times New Roman" w:hAnsi="Times New Roman" w:cs="Times New Roman"/>
          <w:sz w:val="24"/>
          <w:szCs w:val="24"/>
        </w:rPr>
        <w:t>c</w:t>
      </w:r>
      <w:r w:rsidR="00B73238" w:rsidRPr="00B73238">
        <w:rPr>
          <w:rFonts w:ascii="Times New Roman" w:hAnsi="Times New Roman" w:cs="Times New Roman"/>
          <w:sz w:val="24"/>
          <w:szCs w:val="24"/>
        </w:rPr>
        <w:t>znych (Dz. U. z 202</w:t>
      </w:r>
      <w:r w:rsidR="00B73238">
        <w:rPr>
          <w:rFonts w:ascii="Times New Roman" w:hAnsi="Times New Roman" w:cs="Times New Roman"/>
          <w:sz w:val="24"/>
          <w:szCs w:val="24"/>
        </w:rPr>
        <w:t>4</w:t>
      </w:r>
      <w:r w:rsidR="00B73238" w:rsidRPr="00B73238">
        <w:rPr>
          <w:rFonts w:ascii="Times New Roman" w:hAnsi="Times New Roman" w:cs="Times New Roman"/>
          <w:sz w:val="24"/>
          <w:szCs w:val="24"/>
        </w:rPr>
        <w:t xml:space="preserve"> r., poz. </w:t>
      </w:r>
      <w:r w:rsidR="00B73238">
        <w:rPr>
          <w:rFonts w:ascii="Times New Roman" w:hAnsi="Times New Roman" w:cs="Times New Roman"/>
          <w:sz w:val="24"/>
          <w:szCs w:val="24"/>
        </w:rPr>
        <w:t xml:space="preserve">1530 z </w:t>
      </w:r>
      <w:proofErr w:type="spellStart"/>
      <w:r w:rsidR="00B7323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73238">
        <w:rPr>
          <w:rFonts w:ascii="Times New Roman" w:hAnsi="Times New Roman" w:cs="Times New Roman"/>
          <w:sz w:val="24"/>
          <w:szCs w:val="24"/>
        </w:rPr>
        <w:t xml:space="preserve"> zm.</w:t>
      </w:r>
      <w:r w:rsidR="00B73238" w:rsidRPr="00B73238">
        <w:rPr>
          <w:rFonts w:ascii="Times New Roman" w:hAnsi="Times New Roman" w:cs="Times New Roman"/>
          <w:sz w:val="24"/>
          <w:szCs w:val="24"/>
        </w:rPr>
        <w:t>)</w:t>
      </w:r>
      <w:r w:rsidR="009A624D" w:rsidRPr="009E4449">
        <w:rPr>
          <w:rFonts w:ascii="Times New Roman" w:hAnsi="Times New Roman" w:cs="Times New Roman"/>
          <w:sz w:val="24"/>
          <w:szCs w:val="24"/>
        </w:rPr>
        <w:t xml:space="preserve"> </w:t>
      </w:r>
      <w:r w:rsidRPr="009E4449">
        <w:rPr>
          <w:rFonts w:ascii="Times New Roman" w:hAnsi="Times New Roman" w:cs="Times New Roman"/>
          <w:sz w:val="24"/>
          <w:szCs w:val="24"/>
        </w:rPr>
        <w:t xml:space="preserve">Rada </w:t>
      </w:r>
      <w:r w:rsidR="00296D75" w:rsidRPr="009E4449">
        <w:rPr>
          <w:rFonts w:ascii="Times New Roman" w:hAnsi="Times New Roman" w:cs="Times New Roman"/>
          <w:sz w:val="24"/>
          <w:szCs w:val="24"/>
        </w:rPr>
        <w:t xml:space="preserve">Miejska w </w:t>
      </w:r>
      <w:r w:rsidRPr="009E4449">
        <w:rPr>
          <w:rFonts w:ascii="Times New Roman" w:hAnsi="Times New Roman" w:cs="Times New Roman"/>
          <w:sz w:val="24"/>
          <w:szCs w:val="24"/>
        </w:rPr>
        <w:t>Tłuszcz</w:t>
      </w:r>
      <w:r w:rsidR="00296D75" w:rsidRPr="009E4449">
        <w:rPr>
          <w:rFonts w:ascii="Times New Roman" w:hAnsi="Times New Roman" w:cs="Times New Roman"/>
          <w:sz w:val="24"/>
          <w:szCs w:val="24"/>
        </w:rPr>
        <w:t>u</w:t>
      </w:r>
      <w:r w:rsidRPr="009E4449">
        <w:rPr>
          <w:rFonts w:ascii="Times New Roman" w:hAnsi="Times New Roman" w:cs="Times New Roman"/>
          <w:sz w:val="24"/>
          <w:szCs w:val="24"/>
        </w:rPr>
        <w:t xml:space="preserve"> uchwala, co następuje:</w:t>
      </w:r>
    </w:p>
    <w:p w14:paraId="4AD3D55D" w14:textId="77777777" w:rsidR="00EE1542" w:rsidRPr="009E4449" w:rsidRDefault="00EE1542" w:rsidP="00EE1542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4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14:paraId="7B7A429D" w14:textId="457FF94A" w:rsidR="00EE1542" w:rsidRPr="00020B83" w:rsidRDefault="00EE1542" w:rsidP="00020B83">
      <w:pPr>
        <w:pStyle w:val="Domylnie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4449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9E44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4449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1C5A8C1B" w14:textId="0278A3E8" w:rsidR="00EE1542" w:rsidRPr="009E4449" w:rsidRDefault="00EE1542" w:rsidP="00EE1542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449">
        <w:rPr>
          <w:rFonts w:ascii="Times New Roman" w:hAnsi="Times New Roman" w:cs="Times New Roman"/>
          <w:sz w:val="24"/>
          <w:szCs w:val="24"/>
        </w:rPr>
        <w:t xml:space="preserve">Gmina Tłuszcz </w:t>
      </w:r>
      <w:r w:rsidR="00BC576C" w:rsidRPr="009E4449">
        <w:rPr>
          <w:rFonts w:ascii="Times New Roman" w:hAnsi="Times New Roman" w:cs="Times New Roman"/>
          <w:sz w:val="24"/>
          <w:szCs w:val="24"/>
        </w:rPr>
        <w:t xml:space="preserve">wyraża wolę </w:t>
      </w:r>
      <w:r w:rsidR="00A6346C" w:rsidRPr="009E4449">
        <w:rPr>
          <w:rFonts w:ascii="Times New Roman" w:hAnsi="Times New Roman" w:cs="Times New Roman"/>
          <w:sz w:val="24"/>
          <w:szCs w:val="24"/>
        </w:rPr>
        <w:t>udział</w:t>
      </w:r>
      <w:r w:rsidR="00BC576C" w:rsidRPr="009E4449">
        <w:rPr>
          <w:rFonts w:ascii="Times New Roman" w:hAnsi="Times New Roman" w:cs="Times New Roman"/>
          <w:sz w:val="24"/>
          <w:szCs w:val="24"/>
        </w:rPr>
        <w:t>u</w:t>
      </w:r>
      <w:r w:rsidRPr="009E4449">
        <w:rPr>
          <w:rFonts w:ascii="Times New Roman" w:hAnsi="Times New Roman" w:cs="Times New Roman"/>
          <w:sz w:val="24"/>
          <w:szCs w:val="24"/>
        </w:rPr>
        <w:t xml:space="preserve"> w realizacji inwestycji pn. „Rozbudowa dróg wojewódzkich nr 634 i 636 w m. Wólka Kozłowska, gmina Tłuszcz”</w:t>
      </w:r>
      <w:r w:rsidR="0056790D" w:rsidRPr="009E4449">
        <w:rPr>
          <w:rFonts w:ascii="Times New Roman" w:hAnsi="Times New Roman" w:cs="Times New Roman"/>
          <w:sz w:val="24"/>
          <w:szCs w:val="24"/>
        </w:rPr>
        <w:t xml:space="preserve">  </w:t>
      </w:r>
      <w:r w:rsidR="00BC576C" w:rsidRPr="009E4449">
        <w:rPr>
          <w:rFonts w:ascii="Times New Roman" w:hAnsi="Times New Roman" w:cs="Times New Roman"/>
          <w:sz w:val="24"/>
          <w:szCs w:val="24"/>
        </w:rPr>
        <w:t>w zakresie</w:t>
      </w:r>
      <w:r w:rsidR="0056790D" w:rsidRPr="009E4449">
        <w:rPr>
          <w:rFonts w:ascii="Times New Roman" w:hAnsi="Times New Roman" w:cs="Times New Roman"/>
          <w:sz w:val="24"/>
          <w:szCs w:val="24"/>
        </w:rPr>
        <w:t xml:space="preserve"> budow</w:t>
      </w:r>
      <w:r w:rsidR="00BC576C" w:rsidRPr="009E4449">
        <w:rPr>
          <w:rFonts w:ascii="Times New Roman" w:hAnsi="Times New Roman" w:cs="Times New Roman"/>
          <w:sz w:val="24"/>
          <w:szCs w:val="24"/>
        </w:rPr>
        <w:t>y</w:t>
      </w:r>
      <w:r w:rsidR="0056790D" w:rsidRPr="009E4449">
        <w:rPr>
          <w:rFonts w:ascii="Times New Roman" w:hAnsi="Times New Roman" w:cs="Times New Roman"/>
          <w:sz w:val="24"/>
          <w:szCs w:val="24"/>
        </w:rPr>
        <w:t xml:space="preserve"> oświetlenia drogi wojewódzkiej </w:t>
      </w:r>
      <w:r w:rsidRPr="009E4449">
        <w:rPr>
          <w:rFonts w:ascii="Times New Roman" w:hAnsi="Times New Roman" w:cs="Times New Roman"/>
          <w:sz w:val="24"/>
          <w:szCs w:val="24"/>
        </w:rPr>
        <w:t xml:space="preserve"> realizowanej przez</w:t>
      </w:r>
      <w:r w:rsidR="00A6346C" w:rsidRPr="009E444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05462621"/>
      <w:r w:rsidR="00A6346C" w:rsidRPr="009E4449">
        <w:rPr>
          <w:rFonts w:ascii="Times New Roman" w:hAnsi="Times New Roman" w:cs="Times New Roman"/>
          <w:sz w:val="24"/>
          <w:szCs w:val="24"/>
        </w:rPr>
        <w:t>Województwo Mazowieckie -</w:t>
      </w:r>
      <w:r w:rsidRPr="009E4449">
        <w:rPr>
          <w:rFonts w:ascii="Times New Roman" w:hAnsi="Times New Roman" w:cs="Times New Roman"/>
          <w:sz w:val="24"/>
          <w:szCs w:val="24"/>
        </w:rPr>
        <w:t xml:space="preserve"> Mazowiecki Zarząd Dróg Wojewódzkich</w:t>
      </w:r>
      <w:r w:rsidR="008206CA" w:rsidRPr="009E4449">
        <w:rPr>
          <w:rFonts w:ascii="Times New Roman" w:hAnsi="Times New Roman" w:cs="Times New Roman"/>
          <w:sz w:val="24"/>
          <w:szCs w:val="24"/>
        </w:rPr>
        <w:t xml:space="preserve"> </w:t>
      </w:r>
      <w:r w:rsidRPr="009E4449">
        <w:rPr>
          <w:rFonts w:ascii="Times New Roman" w:hAnsi="Times New Roman" w:cs="Times New Roman"/>
          <w:sz w:val="24"/>
          <w:szCs w:val="24"/>
        </w:rPr>
        <w:t>w Warszawie,</w:t>
      </w:r>
      <w:bookmarkEnd w:id="0"/>
      <w:r w:rsidRPr="009E4449">
        <w:rPr>
          <w:rFonts w:ascii="Times New Roman" w:hAnsi="Times New Roman" w:cs="Times New Roman"/>
          <w:sz w:val="24"/>
          <w:szCs w:val="24"/>
        </w:rPr>
        <w:t xml:space="preserve"> poprzez:</w:t>
      </w:r>
    </w:p>
    <w:p w14:paraId="7DB308E9" w14:textId="5FF56056" w:rsidR="00EE1542" w:rsidRPr="009E4449" w:rsidRDefault="00BC576C" w:rsidP="00BC576C">
      <w:pPr>
        <w:pStyle w:val="Domylnie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449">
        <w:rPr>
          <w:rFonts w:ascii="Times New Roman" w:hAnsi="Times New Roman" w:cs="Times New Roman"/>
          <w:sz w:val="24"/>
          <w:szCs w:val="24"/>
        </w:rPr>
        <w:t>p</w:t>
      </w:r>
      <w:r w:rsidR="00EE1542" w:rsidRPr="009E4449">
        <w:rPr>
          <w:rFonts w:ascii="Times New Roman" w:hAnsi="Times New Roman" w:cs="Times New Roman"/>
          <w:sz w:val="24"/>
          <w:szCs w:val="24"/>
        </w:rPr>
        <w:t>okrycie kosztów budowy sieci energetycznej – kablowej linii oświetleniowej w pasie drogowym drogi wojewódzkiej</w:t>
      </w:r>
      <w:r w:rsidRPr="009E4449">
        <w:rPr>
          <w:rFonts w:ascii="Times New Roman" w:hAnsi="Times New Roman" w:cs="Times New Roman"/>
          <w:sz w:val="24"/>
          <w:szCs w:val="24"/>
        </w:rPr>
        <w:t>,</w:t>
      </w:r>
    </w:p>
    <w:p w14:paraId="6A732BC8" w14:textId="10417A5F" w:rsidR="00EE1542" w:rsidRDefault="00BC576C" w:rsidP="00EE1542">
      <w:pPr>
        <w:pStyle w:val="Domylnie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449">
        <w:rPr>
          <w:rFonts w:ascii="Times New Roman" w:hAnsi="Times New Roman" w:cs="Times New Roman"/>
          <w:sz w:val="24"/>
          <w:szCs w:val="24"/>
        </w:rPr>
        <w:t>z</w:t>
      </w:r>
      <w:r w:rsidR="00EE1542" w:rsidRPr="009E4449">
        <w:rPr>
          <w:rFonts w:ascii="Times New Roman" w:hAnsi="Times New Roman" w:cs="Times New Roman"/>
          <w:sz w:val="24"/>
          <w:szCs w:val="24"/>
        </w:rPr>
        <w:t>apewnienie pełnienia funkcji inspektora nadzoru inwestorskiego w zakresie dotyczącym oświetlenia drogowego.</w:t>
      </w:r>
    </w:p>
    <w:p w14:paraId="4BA6C5F8" w14:textId="77777777" w:rsidR="00020B83" w:rsidRPr="009E4449" w:rsidRDefault="00020B83" w:rsidP="00020B83">
      <w:pPr>
        <w:pStyle w:val="Domylnie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5EBDC77" w14:textId="598B5EFA" w:rsidR="00EE1542" w:rsidRPr="00020B83" w:rsidRDefault="00EE1542" w:rsidP="00020B83">
      <w:pPr>
        <w:pStyle w:val="Domylnie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4449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9E44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4449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447583D7" w14:textId="78AE74A2" w:rsidR="00EE1542" w:rsidRDefault="00EE1542" w:rsidP="00EE1542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449">
        <w:rPr>
          <w:rFonts w:ascii="Times New Roman" w:hAnsi="Times New Roman" w:cs="Times New Roman"/>
          <w:sz w:val="24"/>
          <w:szCs w:val="24"/>
        </w:rPr>
        <w:t xml:space="preserve">Źródłem finansowania zadania, o którym mowa w §1, będą środki własne Gminy </w:t>
      </w:r>
      <w:r w:rsidR="0056790D" w:rsidRPr="009E4449">
        <w:rPr>
          <w:rFonts w:ascii="Times New Roman" w:hAnsi="Times New Roman" w:cs="Times New Roman"/>
          <w:sz w:val="24"/>
          <w:szCs w:val="24"/>
        </w:rPr>
        <w:t>Tłuszcz</w:t>
      </w:r>
      <w:r w:rsidRPr="009E4449">
        <w:rPr>
          <w:rFonts w:ascii="Times New Roman" w:hAnsi="Times New Roman" w:cs="Times New Roman"/>
          <w:sz w:val="24"/>
          <w:szCs w:val="24"/>
        </w:rPr>
        <w:t xml:space="preserve"> ujęte </w:t>
      </w:r>
      <w:r w:rsidR="0056790D" w:rsidRPr="009E444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E4449">
        <w:rPr>
          <w:rFonts w:ascii="Times New Roman" w:hAnsi="Times New Roman" w:cs="Times New Roman"/>
          <w:sz w:val="24"/>
          <w:szCs w:val="24"/>
        </w:rPr>
        <w:t xml:space="preserve">w budżecie </w:t>
      </w:r>
      <w:r w:rsidR="0056790D" w:rsidRPr="009E4449">
        <w:rPr>
          <w:rFonts w:ascii="Times New Roman" w:hAnsi="Times New Roman" w:cs="Times New Roman"/>
          <w:sz w:val="24"/>
          <w:szCs w:val="24"/>
        </w:rPr>
        <w:t>Gminy Tłuszcz</w:t>
      </w:r>
      <w:r w:rsidR="001A47BA" w:rsidRPr="009E4449">
        <w:rPr>
          <w:rFonts w:ascii="Times New Roman" w:hAnsi="Times New Roman" w:cs="Times New Roman"/>
          <w:sz w:val="24"/>
          <w:szCs w:val="24"/>
        </w:rPr>
        <w:t xml:space="preserve"> na rok 2025 do wysokości 133 307,40 zł (słownie</w:t>
      </w:r>
      <w:r w:rsidR="009E4449" w:rsidRPr="009E4449">
        <w:rPr>
          <w:rFonts w:ascii="Times New Roman" w:hAnsi="Times New Roman" w:cs="Times New Roman"/>
          <w:sz w:val="24"/>
          <w:szCs w:val="24"/>
        </w:rPr>
        <w:t>:</w:t>
      </w:r>
      <w:r w:rsidR="001A47BA" w:rsidRPr="009E4449">
        <w:rPr>
          <w:rFonts w:ascii="Times New Roman" w:hAnsi="Times New Roman" w:cs="Times New Roman"/>
          <w:sz w:val="24"/>
          <w:szCs w:val="24"/>
        </w:rPr>
        <w:t xml:space="preserve"> sto trzydzieści trzy tysiące trzysta siedem złotych 40/100)</w:t>
      </w:r>
      <w:r w:rsidRPr="009E4449">
        <w:rPr>
          <w:rFonts w:ascii="Times New Roman" w:hAnsi="Times New Roman" w:cs="Times New Roman"/>
          <w:sz w:val="24"/>
          <w:szCs w:val="24"/>
        </w:rPr>
        <w:t>.</w:t>
      </w:r>
    </w:p>
    <w:p w14:paraId="4AE777B2" w14:textId="77777777" w:rsidR="00020B83" w:rsidRPr="009E4449" w:rsidRDefault="00020B83" w:rsidP="00EE1542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D15DE6" w14:textId="58058DF7" w:rsidR="00EE1542" w:rsidRPr="00020B83" w:rsidRDefault="00EE1542" w:rsidP="00020B83">
      <w:pPr>
        <w:pStyle w:val="Domylnie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4449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9E44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4449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10320BF8" w14:textId="77777777" w:rsidR="00020B83" w:rsidRDefault="00EE1542" w:rsidP="00EE1542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449">
        <w:rPr>
          <w:rFonts w:ascii="Times New Roman" w:hAnsi="Times New Roman" w:cs="Times New Roman"/>
          <w:sz w:val="24"/>
          <w:szCs w:val="24"/>
        </w:rPr>
        <w:t>Szczegółowe zasady współpracy i zakres o</w:t>
      </w:r>
      <w:r w:rsidR="008206CA" w:rsidRPr="009E4449">
        <w:rPr>
          <w:rFonts w:ascii="Times New Roman" w:hAnsi="Times New Roman" w:cs="Times New Roman"/>
          <w:sz w:val="24"/>
          <w:szCs w:val="24"/>
        </w:rPr>
        <w:t>bowiązków</w:t>
      </w:r>
      <w:r w:rsidRPr="009E4449">
        <w:rPr>
          <w:rFonts w:ascii="Times New Roman" w:hAnsi="Times New Roman" w:cs="Times New Roman"/>
          <w:sz w:val="24"/>
          <w:szCs w:val="24"/>
        </w:rPr>
        <w:t xml:space="preserve"> zostan</w:t>
      </w:r>
      <w:r w:rsidR="008206CA" w:rsidRPr="009E4449">
        <w:rPr>
          <w:rFonts w:ascii="Times New Roman" w:hAnsi="Times New Roman" w:cs="Times New Roman"/>
          <w:sz w:val="24"/>
          <w:szCs w:val="24"/>
        </w:rPr>
        <w:t>ą</w:t>
      </w:r>
      <w:r w:rsidRPr="009E4449">
        <w:rPr>
          <w:rFonts w:ascii="Times New Roman" w:hAnsi="Times New Roman" w:cs="Times New Roman"/>
          <w:sz w:val="24"/>
          <w:szCs w:val="24"/>
        </w:rPr>
        <w:t xml:space="preserve"> określone w </w:t>
      </w:r>
      <w:r w:rsidR="001A47BA" w:rsidRPr="009E4449">
        <w:rPr>
          <w:rFonts w:ascii="Times New Roman" w:hAnsi="Times New Roman" w:cs="Times New Roman"/>
          <w:sz w:val="24"/>
          <w:szCs w:val="24"/>
        </w:rPr>
        <w:t>umowie</w:t>
      </w:r>
      <w:r w:rsidRPr="009E4449">
        <w:rPr>
          <w:rFonts w:ascii="Times New Roman" w:hAnsi="Times New Roman" w:cs="Times New Roman"/>
          <w:sz w:val="24"/>
          <w:szCs w:val="24"/>
        </w:rPr>
        <w:t xml:space="preserve"> zawart</w:t>
      </w:r>
      <w:r w:rsidR="001A47BA" w:rsidRPr="009E4449">
        <w:rPr>
          <w:rFonts w:ascii="Times New Roman" w:hAnsi="Times New Roman" w:cs="Times New Roman"/>
          <w:sz w:val="24"/>
          <w:szCs w:val="24"/>
        </w:rPr>
        <w:t>ej</w:t>
      </w:r>
      <w:r w:rsidRPr="009E4449">
        <w:rPr>
          <w:rFonts w:ascii="Times New Roman" w:hAnsi="Times New Roman" w:cs="Times New Roman"/>
          <w:sz w:val="24"/>
          <w:szCs w:val="24"/>
        </w:rPr>
        <w:t xml:space="preserve"> pomiędzy Gminą </w:t>
      </w:r>
      <w:r w:rsidR="001A47BA" w:rsidRPr="009E4449">
        <w:rPr>
          <w:rFonts w:ascii="Times New Roman" w:hAnsi="Times New Roman" w:cs="Times New Roman"/>
          <w:sz w:val="24"/>
          <w:szCs w:val="24"/>
        </w:rPr>
        <w:t xml:space="preserve">Tłuszcz </w:t>
      </w:r>
      <w:r w:rsidRPr="009E4449">
        <w:rPr>
          <w:rFonts w:ascii="Times New Roman" w:hAnsi="Times New Roman" w:cs="Times New Roman"/>
          <w:sz w:val="24"/>
          <w:szCs w:val="24"/>
        </w:rPr>
        <w:t>a</w:t>
      </w:r>
      <w:r w:rsidR="00A6346C" w:rsidRPr="009E4449">
        <w:rPr>
          <w:rFonts w:ascii="Times New Roman" w:hAnsi="Times New Roman" w:cs="Times New Roman"/>
          <w:sz w:val="24"/>
          <w:szCs w:val="24"/>
        </w:rPr>
        <w:t xml:space="preserve"> Województwem Mazowieckim -</w:t>
      </w:r>
      <w:r w:rsidRPr="009E4449">
        <w:rPr>
          <w:rFonts w:ascii="Times New Roman" w:hAnsi="Times New Roman" w:cs="Times New Roman"/>
          <w:sz w:val="24"/>
          <w:szCs w:val="24"/>
        </w:rPr>
        <w:t xml:space="preserve"> Mazowieckim Zarządem Dróg Wojewódzkich w Warszawie.                                    </w:t>
      </w:r>
    </w:p>
    <w:p w14:paraId="6A3A39F3" w14:textId="50C0D180" w:rsidR="00EE1542" w:rsidRPr="009E4449" w:rsidRDefault="00EE1542" w:rsidP="00EE1542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44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3819D737" w14:textId="2CE7B96A" w:rsidR="00EE1542" w:rsidRPr="00020B83" w:rsidRDefault="00EE1542" w:rsidP="00020B83">
      <w:pPr>
        <w:pStyle w:val="Domylnie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4449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9E44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4449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5262354B" w14:textId="57BD6668" w:rsidR="00EE1542" w:rsidRPr="009E4449" w:rsidRDefault="00EE1542" w:rsidP="00EE1542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449">
        <w:rPr>
          <w:rFonts w:ascii="Times New Roman" w:hAnsi="Times New Roman" w:cs="Times New Roman"/>
          <w:sz w:val="24"/>
          <w:szCs w:val="24"/>
        </w:rPr>
        <w:t>Wykonanie uchwały powierza się Burmistrzowi Tłuszcza.</w:t>
      </w:r>
    </w:p>
    <w:p w14:paraId="32EE0D52" w14:textId="0923382F" w:rsidR="000B66A9" w:rsidRPr="009E4449" w:rsidRDefault="00EE1542" w:rsidP="00EE1542">
      <w:pPr>
        <w:pStyle w:val="Domylnie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444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</w:t>
      </w:r>
      <w:r w:rsidR="001A47BA" w:rsidRPr="009E444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</w:t>
      </w:r>
    </w:p>
    <w:p w14:paraId="1D7B63DA" w14:textId="0ABA0A3F" w:rsidR="00EE1542" w:rsidRPr="009E4449" w:rsidRDefault="00EE1542" w:rsidP="009E4449">
      <w:pPr>
        <w:pStyle w:val="Domylnie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4449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9E44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4449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1B2713F" w14:textId="77777777" w:rsidR="00A6346C" w:rsidRPr="009E4449" w:rsidRDefault="00EE1542" w:rsidP="00EE1542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449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5AFB6C0C" w14:textId="73BDCB79" w:rsidR="00BC576C" w:rsidRPr="009E4449" w:rsidRDefault="00A6346C" w:rsidP="00EE1542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4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14:paraId="0110BEC7" w14:textId="77777777" w:rsidR="00BC576C" w:rsidRDefault="00BC576C" w:rsidP="00BC576C">
      <w:pPr>
        <w:pStyle w:val="Domylnie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5CE52EF" w14:textId="77777777" w:rsidR="00F12681" w:rsidRDefault="00F12681" w:rsidP="00BC576C">
      <w:pPr>
        <w:pStyle w:val="Domylnie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86B9268" w14:textId="77777777" w:rsidR="009E4449" w:rsidRPr="009E4449" w:rsidRDefault="009E4449" w:rsidP="00F12681">
      <w:pPr>
        <w:pStyle w:val="Domylnie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13D22E9" w14:textId="0FF2C63F" w:rsidR="009E4449" w:rsidRPr="009E4449" w:rsidRDefault="00F12681" w:rsidP="009E4449">
      <w:pPr>
        <w:pStyle w:val="Domylnie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Uzasadnienie </w:t>
      </w:r>
      <w:r w:rsidR="009E4449" w:rsidRPr="009E4449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9E4449" w:rsidRPr="009E4449">
        <w:rPr>
          <w:rFonts w:ascii="Times New Roman" w:hAnsi="Times New Roman" w:cs="Times New Roman"/>
          <w:b/>
          <w:bCs/>
          <w:sz w:val="24"/>
          <w:szCs w:val="24"/>
        </w:rPr>
        <w:t xml:space="preserve">chwały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Nr XI.116.2025 Rady </w:t>
      </w:r>
      <w:r w:rsidR="001F3DDE">
        <w:rPr>
          <w:rFonts w:ascii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iejskiej w Tłuszczu z dnia 12 sierpnia 2025 r. </w:t>
      </w:r>
      <w:r w:rsidR="009E4449" w:rsidRPr="009E4449">
        <w:rPr>
          <w:rFonts w:ascii="Times New Roman" w:hAnsi="Times New Roman" w:cs="Times New Roman"/>
          <w:b/>
          <w:bCs/>
          <w:sz w:val="24"/>
          <w:szCs w:val="24"/>
        </w:rPr>
        <w:t>w sprawie finansowania przez Gminę Tłuszcz  budowy oświetlenia drogi wojewódzkiej poprzez budowę sieci energetycznej - kablowej linii oświetleniowej oraz pełnienia funkcji inspektora nadzoru inwestorskiego w ramach zadania prowadzonego przez</w:t>
      </w:r>
      <w:r w:rsidR="009E4449" w:rsidRPr="009E4449">
        <w:rPr>
          <w:rFonts w:ascii="Times New Roman" w:hAnsi="Times New Roman" w:cs="Times New Roman"/>
          <w:sz w:val="24"/>
          <w:szCs w:val="24"/>
        </w:rPr>
        <w:t xml:space="preserve"> </w:t>
      </w:r>
      <w:r w:rsidR="009E4449" w:rsidRPr="009E4449">
        <w:rPr>
          <w:rFonts w:ascii="Times New Roman" w:hAnsi="Times New Roman" w:cs="Times New Roman"/>
          <w:b/>
          <w:bCs/>
          <w:sz w:val="24"/>
          <w:szCs w:val="24"/>
        </w:rPr>
        <w:t xml:space="preserve">Województwo Mazowieckie - Mazowiecki Zarząd Dróg Wojewódzkich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E4449" w:rsidRPr="009E4449">
        <w:rPr>
          <w:rFonts w:ascii="Times New Roman" w:hAnsi="Times New Roman" w:cs="Times New Roman"/>
          <w:b/>
          <w:bCs/>
          <w:sz w:val="24"/>
          <w:szCs w:val="24"/>
        </w:rPr>
        <w:t>w Warszawie pn. „Rozbudowa dróg wojewódzkich nr 634 i 636 w m. Wólka Kozłowska, gmina Tłuszcz”</w:t>
      </w:r>
    </w:p>
    <w:p w14:paraId="67660E3D" w14:textId="77777777" w:rsidR="009E4449" w:rsidRPr="009E4449" w:rsidRDefault="009E4449" w:rsidP="00BC576C">
      <w:pPr>
        <w:pStyle w:val="Domylnie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E9294" w14:textId="77777777" w:rsidR="000B66A9" w:rsidRPr="009E4449" w:rsidRDefault="000B66A9" w:rsidP="00EE1542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1A0BEA" w14:textId="77777777" w:rsidR="001A47BA" w:rsidRPr="009E4449" w:rsidRDefault="00EE1542" w:rsidP="00EE1542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49">
        <w:rPr>
          <w:rFonts w:ascii="Times New Roman" w:hAnsi="Times New Roman" w:cs="Times New Roman"/>
          <w:sz w:val="24"/>
          <w:szCs w:val="24"/>
        </w:rPr>
        <w:t>Mazowiecki Zarząd Dróg Wojewódzkich w Warszawie  realiz</w:t>
      </w:r>
      <w:r w:rsidR="001A47BA" w:rsidRPr="009E4449">
        <w:rPr>
          <w:rFonts w:ascii="Times New Roman" w:hAnsi="Times New Roman" w:cs="Times New Roman"/>
          <w:sz w:val="24"/>
          <w:szCs w:val="24"/>
        </w:rPr>
        <w:t>uj</w:t>
      </w:r>
      <w:r w:rsidR="008206CA" w:rsidRPr="009E4449">
        <w:rPr>
          <w:rFonts w:ascii="Times New Roman" w:hAnsi="Times New Roman" w:cs="Times New Roman"/>
          <w:sz w:val="24"/>
          <w:szCs w:val="24"/>
        </w:rPr>
        <w:t>e</w:t>
      </w:r>
      <w:r w:rsidRPr="009E4449">
        <w:rPr>
          <w:rFonts w:ascii="Times New Roman" w:hAnsi="Times New Roman" w:cs="Times New Roman"/>
          <w:sz w:val="24"/>
          <w:szCs w:val="24"/>
        </w:rPr>
        <w:t xml:space="preserve"> inwestycj</w:t>
      </w:r>
      <w:r w:rsidR="008206CA" w:rsidRPr="009E4449">
        <w:rPr>
          <w:rFonts w:ascii="Times New Roman" w:hAnsi="Times New Roman" w:cs="Times New Roman"/>
          <w:sz w:val="24"/>
          <w:szCs w:val="24"/>
        </w:rPr>
        <w:t xml:space="preserve">ę </w:t>
      </w:r>
      <w:r w:rsidRPr="009E4449">
        <w:rPr>
          <w:rFonts w:ascii="Times New Roman" w:hAnsi="Times New Roman" w:cs="Times New Roman"/>
          <w:sz w:val="24"/>
          <w:szCs w:val="24"/>
        </w:rPr>
        <w:t xml:space="preserve"> drogow</w:t>
      </w:r>
      <w:r w:rsidR="008206CA" w:rsidRPr="009E4449">
        <w:rPr>
          <w:rFonts w:ascii="Times New Roman" w:hAnsi="Times New Roman" w:cs="Times New Roman"/>
          <w:sz w:val="24"/>
          <w:szCs w:val="24"/>
        </w:rPr>
        <w:t>ą</w:t>
      </w:r>
      <w:r w:rsidRPr="009E4449">
        <w:rPr>
          <w:rFonts w:ascii="Times New Roman" w:hAnsi="Times New Roman" w:cs="Times New Roman"/>
          <w:sz w:val="24"/>
          <w:szCs w:val="24"/>
        </w:rPr>
        <w:t xml:space="preserve"> w ciągu dr</w:t>
      </w:r>
      <w:r w:rsidR="001A47BA" w:rsidRPr="009E4449">
        <w:rPr>
          <w:rFonts w:ascii="Times New Roman" w:hAnsi="Times New Roman" w:cs="Times New Roman"/>
          <w:sz w:val="24"/>
          <w:szCs w:val="24"/>
        </w:rPr>
        <w:t>óg</w:t>
      </w:r>
      <w:r w:rsidRPr="009E4449">
        <w:rPr>
          <w:rFonts w:ascii="Times New Roman" w:hAnsi="Times New Roman" w:cs="Times New Roman"/>
          <w:sz w:val="24"/>
          <w:szCs w:val="24"/>
        </w:rPr>
        <w:t xml:space="preserve"> wojewódzki</w:t>
      </w:r>
      <w:r w:rsidR="001A47BA" w:rsidRPr="009E4449">
        <w:rPr>
          <w:rFonts w:ascii="Times New Roman" w:hAnsi="Times New Roman" w:cs="Times New Roman"/>
          <w:sz w:val="24"/>
          <w:szCs w:val="24"/>
        </w:rPr>
        <w:t>ch</w:t>
      </w:r>
      <w:r w:rsidRPr="009E4449">
        <w:rPr>
          <w:rFonts w:ascii="Times New Roman" w:hAnsi="Times New Roman" w:cs="Times New Roman"/>
          <w:sz w:val="24"/>
          <w:szCs w:val="24"/>
        </w:rPr>
        <w:t xml:space="preserve"> nr </w:t>
      </w:r>
      <w:r w:rsidR="001A47BA" w:rsidRPr="009E4449">
        <w:rPr>
          <w:rFonts w:ascii="Times New Roman" w:hAnsi="Times New Roman" w:cs="Times New Roman"/>
          <w:sz w:val="24"/>
          <w:szCs w:val="24"/>
        </w:rPr>
        <w:t>634 i 636 w m. Wólka Kozłowska</w:t>
      </w:r>
      <w:r w:rsidRPr="009E4449">
        <w:rPr>
          <w:rFonts w:ascii="Times New Roman" w:hAnsi="Times New Roman" w:cs="Times New Roman"/>
          <w:sz w:val="24"/>
          <w:szCs w:val="24"/>
        </w:rPr>
        <w:t xml:space="preserve"> przebiegają</w:t>
      </w:r>
      <w:r w:rsidR="001A47BA" w:rsidRPr="009E4449">
        <w:rPr>
          <w:rFonts w:ascii="Times New Roman" w:hAnsi="Times New Roman" w:cs="Times New Roman"/>
          <w:sz w:val="24"/>
          <w:szCs w:val="24"/>
        </w:rPr>
        <w:t>cych</w:t>
      </w:r>
      <w:r w:rsidRPr="009E4449">
        <w:rPr>
          <w:rFonts w:ascii="Times New Roman" w:hAnsi="Times New Roman" w:cs="Times New Roman"/>
          <w:sz w:val="24"/>
          <w:szCs w:val="24"/>
        </w:rPr>
        <w:t xml:space="preserve"> przez teren Gminy</w:t>
      </w:r>
      <w:r w:rsidR="001A47BA" w:rsidRPr="009E4449">
        <w:rPr>
          <w:rFonts w:ascii="Times New Roman" w:hAnsi="Times New Roman" w:cs="Times New Roman"/>
          <w:sz w:val="24"/>
          <w:szCs w:val="24"/>
        </w:rPr>
        <w:t xml:space="preserve"> Tłuszcz.</w:t>
      </w:r>
    </w:p>
    <w:p w14:paraId="0047C2D0" w14:textId="27D5AD94" w:rsidR="00094FE2" w:rsidRPr="009E4449" w:rsidRDefault="00EE1542" w:rsidP="00EE1542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49">
        <w:rPr>
          <w:rFonts w:ascii="Times New Roman" w:hAnsi="Times New Roman" w:cs="Times New Roman"/>
          <w:sz w:val="24"/>
          <w:szCs w:val="24"/>
        </w:rPr>
        <w:t>W ramach tej inwestycji przewidziana jest budow</w:t>
      </w:r>
      <w:r w:rsidR="001A47BA" w:rsidRPr="009E4449">
        <w:rPr>
          <w:rFonts w:ascii="Times New Roman" w:hAnsi="Times New Roman" w:cs="Times New Roman"/>
          <w:sz w:val="24"/>
          <w:szCs w:val="24"/>
        </w:rPr>
        <w:t>a</w:t>
      </w:r>
      <w:r w:rsidRPr="009E4449">
        <w:rPr>
          <w:rFonts w:ascii="Times New Roman" w:hAnsi="Times New Roman" w:cs="Times New Roman"/>
          <w:sz w:val="24"/>
          <w:szCs w:val="24"/>
        </w:rPr>
        <w:t xml:space="preserve"> infrastruktury oświetleniowej. W trosce </w:t>
      </w:r>
      <w:r w:rsidR="001A47BA" w:rsidRPr="009E444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E4449">
        <w:rPr>
          <w:rFonts w:ascii="Times New Roman" w:hAnsi="Times New Roman" w:cs="Times New Roman"/>
          <w:sz w:val="24"/>
          <w:szCs w:val="24"/>
        </w:rPr>
        <w:t xml:space="preserve">o bezpieczeństwo ruchu drogowego oraz komfort mieszkańców, Gmina deklaruje sfinansowanie budowy sieci oświetleniowej oraz zapewnienie nadzoru nad jej realizacją. Działanie to jest zgodne </w:t>
      </w:r>
      <w:r w:rsidR="001A47BA" w:rsidRPr="009E4449">
        <w:rPr>
          <w:rFonts w:ascii="Times New Roman" w:hAnsi="Times New Roman" w:cs="Times New Roman"/>
          <w:sz w:val="24"/>
          <w:szCs w:val="24"/>
        </w:rPr>
        <w:t xml:space="preserve"> </w:t>
      </w:r>
      <w:r w:rsidRPr="009E4449">
        <w:rPr>
          <w:rFonts w:ascii="Times New Roman" w:hAnsi="Times New Roman" w:cs="Times New Roman"/>
          <w:sz w:val="24"/>
          <w:szCs w:val="24"/>
        </w:rPr>
        <w:t xml:space="preserve">z zadaniami własnymi gminy wynikającymi z ustawy </w:t>
      </w:r>
      <w:r w:rsidR="009E444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9E4449">
        <w:rPr>
          <w:rFonts w:ascii="Times New Roman" w:hAnsi="Times New Roman" w:cs="Times New Roman"/>
          <w:sz w:val="24"/>
          <w:szCs w:val="24"/>
        </w:rPr>
        <w:t xml:space="preserve">o samorządzie gminnym, dotyczącymi m.in. zaspokajania zbiorowych potrzeb wspólnoty </w:t>
      </w:r>
      <w:r w:rsidR="009E444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E4449">
        <w:rPr>
          <w:rFonts w:ascii="Times New Roman" w:hAnsi="Times New Roman" w:cs="Times New Roman"/>
          <w:sz w:val="24"/>
          <w:szCs w:val="24"/>
        </w:rPr>
        <w:t>w zakresie infrastruktury technicznej i bezpieczeństwa publicznego.</w:t>
      </w:r>
    </w:p>
    <w:p w14:paraId="5C095EE2" w14:textId="77777777" w:rsidR="00094FE2" w:rsidRPr="009E4449" w:rsidRDefault="00094FE2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9DC37" w14:textId="77777777" w:rsidR="00094FE2" w:rsidRPr="009E4449" w:rsidRDefault="00094FE2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22996" w14:textId="77777777" w:rsidR="00094FE2" w:rsidRPr="009E4449" w:rsidRDefault="00094FE2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21FDB" w14:textId="77777777" w:rsidR="00094FE2" w:rsidRPr="009E4449" w:rsidRDefault="00094FE2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CEF85" w14:textId="77777777" w:rsidR="00094FE2" w:rsidRPr="009E4449" w:rsidRDefault="00094FE2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DDAEC9" w14:textId="77777777" w:rsidR="00094FE2" w:rsidRPr="009E4449" w:rsidRDefault="00094FE2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73D51" w14:textId="77777777" w:rsidR="00094FE2" w:rsidRPr="009E4449" w:rsidRDefault="00094FE2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4846A3" w14:textId="77777777" w:rsidR="00094FE2" w:rsidRPr="009E4449" w:rsidRDefault="00094FE2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CA9894" w14:textId="77777777" w:rsidR="00094FE2" w:rsidRPr="009E4449" w:rsidRDefault="00094FE2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C5CE7" w14:textId="77777777" w:rsidR="00094FE2" w:rsidRPr="009E4449" w:rsidRDefault="00094FE2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4DC69" w14:textId="77777777" w:rsidR="00094FE2" w:rsidRPr="009E4449" w:rsidRDefault="00094FE2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8A7D3" w14:textId="77777777" w:rsidR="00094FE2" w:rsidRPr="009E4449" w:rsidRDefault="00094FE2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B10E9" w14:textId="77777777" w:rsidR="00094FE2" w:rsidRPr="009E4449" w:rsidRDefault="00094FE2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B48A84" w14:textId="77777777" w:rsidR="00094FE2" w:rsidRPr="009E4449" w:rsidRDefault="00094FE2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2DBEB" w14:textId="77777777" w:rsidR="00094FE2" w:rsidRPr="009E4449" w:rsidRDefault="00094FE2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BAAC6" w14:textId="77777777" w:rsidR="00094FE2" w:rsidRPr="009E4449" w:rsidRDefault="00094FE2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3570D" w14:textId="77777777" w:rsidR="00094FE2" w:rsidRPr="009E4449" w:rsidRDefault="00094FE2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6F87DB" w14:textId="77777777" w:rsidR="00EE1542" w:rsidRPr="009E4449" w:rsidRDefault="00EE1542" w:rsidP="00094FE2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BBB965" w14:textId="77777777" w:rsidR="00EE1542" w:rsidRPr="009E4449" w:rsidRDefault="00EE1542" w:rsidP="00094FE2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FA9C97" w14:textId="77777777" w:rsidR="00EE1542" w:rsidRPr="009E4449" w:rsidRDefault="00EE1542" w:rsidP="00094FE2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F712CD" w14:textId="77777777" w:rsidR="00BC576C" w:rsidRPr="009E4449" w:rsidRDefault="00BC576C" w:rsidP="00094FE2">
      <w:pPr>
        <w:pStyle w:val="Domylnie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B5AFDD" w14:textId="77777777" w:rsidR="00BC576C" w:rsidRPr="00020B83" w:rsidRDefault="00BC576C" w:rsidP="00094FE2">
      <w:pPr>
        <w:pStyle w:val="Domylnie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54CE77F" w14:textId="6AD1E242" w:rsidR="00094FE2" w:rsidRPr="00020B83" w:rsidRDefault="00094FE2" w:rsidP="00094FE2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094FE2" w:rsidRPr="00020B8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75E"/>
    <w:multiLevelType w:val="hybridMultilevel"/>
    <w:tmpl w:val="4FD2B3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F68DD"/>
    <w:multiLevelType w:val="multilevel"/>
    <w:tmpl w:val="457E890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9ED7621"/>
    <w:multiLevelType w:val="multilevel"/>
    <w:tmpl w:val="577A4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5576005">
    <w:abstractNumId w:val="2"/>
  </w:num>
  <w:num w:numId="2" w16cid:durableId="1647510554">
    <w:abstractNumId w:val="1"/>
  </w:num>
  <w:num w:numId="3" w16cid:durableId="176182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BD"/>
    <w:rsid w:val="00020B83"/>
    <w:rsid w:val="00094FE2"/>
    <w:rsid w:val="000B66A9"/>
    <w:rsid w:val="00102819"/>
    <w:rsid w:val="00102C36"/>
    <w:rsid w:val="00111B77"/>
    <w:rsid w:val="00135512"/>
    <w:rsid w:val="001A47BA"/>
    <w:rsid w:val="001A4918"/>
    <w:rsid w:val="001F3DDE"/>
    <w:rsid w:val="00296D75"/>
    <w:rsid w:val="00445CE3"/>
    <w:rsid w:val="00491589"/>
    <w:rsid w:val="004944C1"/>
    <w:rsid w:val="004A4525"/>
    <w:rsid w:val="0056790D"/>
    <w:rsid w:val="005C5C28"/>
    <w:rsid w:val="008206CA"/>
    <w:rsid w:val="00886175"/>
    <w:rsid w:val="008C3BAE"/>
    <w:rsid w:val="008F44DE"/>
    <w:rsid w:val="00956877"/>
    <w:rsid w:val="009A624D"/>
    <w:rsid w:val="009E4449"/>
    <w:rsid w:val="00A6346C"/>
    <w:rsid w:val="00B574FD"/>
    <w:rsid w:val="00B73238"/>
    <w:rsid w:val="00BA4308"/>
    <w:rsid w:val="00BC576C"/>
    <w:rsid w:val="00BD0CAD"/>
    <w:rsid w:val="00C25BB9"/>
    <w:rsid w:val="00C377D2"/>
    <w:rsid w:val="00C44B31"/>
    <w:rsid w:val="00C573BD"/>
    <w:rsid w:val="00EB7096"/>
    <w:rsid w:val="00ED2D69"/>
    <w:rsid w:val="00EE1542"/>
    <w:rsid w:val="00F1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8D8FB"/>
  <w15:docId w15:val="{1BF01182-D76F-4488-AC82-5FB92F6E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suppressAutoHyphens/>
      <w:spacing w:after="160" w:line="256" w:lineRule="auto"/>
    </w:pPr>
    <w:rPr>
      <w:rFonts w:ascii="Calibri" w:eastAsia="Lucida Sans Unicode" w:hAnsi="Calibri" w:cs="Calibri"/>
      <w:lang w:eastAsia="en-US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Mocnowyrniony">
    <w:name w:val="Mocno wyróżniony"/>
    <w:rPr>
      <w:b/>
      <w:bCs/>
    </w:rPr>
  </w:style>
  <w:style w:type="character" w:customStyle="1" w:styleId="HTML-wstpniesformatowanyZnak">
    <w:name w:val="HTML - wstępnie sformatowany Znak"/>
    <w:basedOn w:val="Domylnaczcionkaakapitu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Tekstdymka">
    <w:name w:val="Balloon Text"/>
    <w:basedOn w:val="Domylnie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Domylnie"/>
    <w:pPr>
      <w:ind w:left="720"/>
      <w:contextualSpacing/>
    </w:pPr>
  </w:style>
  <w:style w:type="paragraph" w:styleId="NormalnyWeb">
    <w:name w:val="Normal (Web)"/>
    <w:basedOn w:val="Domylnie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Domylni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A0104</dc:creator>
  <cp:lastModifiedBy>Karolina Gajcy</cp:lastModifiedBy>
  <cp:revision>9</cp:revision>
  <cp:lastPrinted>2025-08-13T07:52:00Z</cp:lastPrinted>
  <dcterms:created xsi:type="dcterms:W3CDTF">2025-08-11T09:52:00Z</dcterms:created>
  <dcterms:modified xsi:type="dcterms:W3CDTF">2025-08-13T08:12:00Z</dcterms:modified>
</cp:coreProperties>
</file>